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BF" w:rsidRDefault="00B80497" w:rsidP="00CE1CBF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O Z N A M   </w:t>
      </w:r>
      <w:proofErr w:type="spellStart"/>
      <w:r>
        <w:rPr>
          <w:b/>
          <w:sz w:val="28"/>
          <w:szCs w:val="28"/>
          <w:lang w:val="sk-SK"/>
        </w:rPr>
        <w:t>OcÚ</w:t>
      </w:r>
      <w:proofErr w:type="spellEnd"/>
      <w:r>
        <w:rPr>
          <w:b/>
          <w:sz w:val="28"/>
          <w:szCs w:val="28"/>
          <w:lang w:val="sk-SK"/>
        </w:rPr>
        <w:t>: oznámenie o vypracovaní strategického dokumentu</w:t>
      </w:r>
    </w:p>
    <w:p w:rsidR="00CE1CBF" w:rsidRPr="00B80497" w:rsidRDefault="00CE1CBF" w:rsidP="00B80497">
      <w:pPr>
        <w:pStyle w:val="Odsekzoznamu"/>
        <w:numPr>
          <w:ilvl w:val="0"/>
          <w:numId w:val="3"/>
        </w:numPr>
        <w:spacing w:after="0"/>
        <w:rPr>
          <w:b/>
          <w:sz w:val="28"/>
          <w:szCs w:val="28"/>
          <w:lang w:val="sk-SK"/>
        </w:rPr>
      </w:pPr>
      <w:r w:rsidRPr="00B80497">
        <w:rPr>
          <w:b/>
          <w:sz w:val="28"/>
          <w:szCs w:val="28"/>
          <w:lang w:val="sk-SK"/>
        </w:rPr>
        <w:t>Program odpadového hospodárstva Banskobystrického kraja</w:t>
      </w:r>
    </w:p>
    <w:p w:rsidR="00CE1CBF" w:rsidRDefault="00CE1CBF" w:rsidP="00CE1CBF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na roky 2011 – 2015</w:t>
      </w:r>
    </w:p>
    <w:p w:rsidR="00CE1CBF" w:rsidRDefault="00CE1CBF" w:rsidP="00CE1CBF">
      <w:pPr>
        <w:spacing w:after="0"/>
        <w:jc w:val="center"/>
        <w:rPr>
          <w:b/>
          <w:sz w:val="28"/>
          <w:szCs w:val="28"/>
          <w:lang w:val="sk-SK"/>
        </w:rPr>
      </w:pPr>
    </w:p>
    <w:p w:rsidR="00CE1CBF" w:rsidRPr="00CE1CBF" w:rsidRDefault="00CE1CBF" w:rsidP="00CE1CBF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Obec Dolné Mladonice</w:t>
      </w:r>
      <w:r w:rsidR="009C3713">
        <w:rPr>
          <w:b/>
          <w:sz w:val="24"/>
          <w:szCs w:val="24"/>
          <w:lang w:val="sk-SK"/>
        </w:rPr>
        <w:t xml:space="preserve"> </w:t>
      </w:r>
      <w:bookmarkStart w:id="0" w:name="_GoBack"/>
      <w:bookmarkEnd w:id="0"/>
      <w:r w:rsidR="009C3713">
        <w:rPr>
          <w:b/>
          <w:sz w:val="24"/>
          <w:szCs w:val="24"/>
          <w:lang w:val="sk-SK"/>
        </w:rPr>
        <w:t>11</w:t>
      </w:r>
      <w:r w:rsidR="00B80497">
        <w:rPr>
          <w:b/>
          <w:sz w:val="24"/>
          <w:szCs w:val="24"/>
          <w:lang w:val="sk-SK"/>
        </w:rPr>
        <w:t>.12.2012</w:t>
      </w:r>
    </w:p>
    <w:p w:rsidR="00CE1CBF" w:rsidRDefault="00CE1CBF" w:rsidP="00CE1CBF">
      <w:pPr>
        <w:jc w:val="center"/>
        <w:rPr>
          <w:b/>
          <w:sz w:val="28"/>
          <w:szCs w:val="28"/>
          <w:lang w:val="sk-SK"/>
        </w:rPr>
      </w:pPr>
    </w:p>
    <w:p w:rsidR="00B80497" w:rsidRDefault="00B80497" w:rsidP="00CE1CBF">
      <w:pPr>
        <w:jc w:val="center"/>
        <w:rPr>
          <w:b/>
          <w:sz w:val="28"/>
          <w:szCs w:val="28"/>
          <w:lang w:val="sk-SK"/>
        </w:rPr>
      </w:pPr>
    </w:p>
    <w:p w:rsidR="00B80497" w:rsidRDefault="00B80497" w:rsidP="00CE1CBF">
      <w:pPr>
        <w:jc w:val="center"/>
        <w:rPr>
          <w:b/>
          <w:sz w:val="28"/>
          <w:szCs w:val="28"/>
          <w:lang w:val="sk-SK"/>
        </w:rPr>
      </w:pPr>
    </w:p>
    <w:p w:rsidR="00B80497" w:rsidRDefault="00B80497" w:rsidP="00B80497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 Z N A M</w:t>
      </w:r>
    </w:p>
    <w:p w:rsidR="00B80497" w:rsidRDefault="00B80497" w:rsidP="00B80497">
      <w:pPr>
        <w:rPr>
          <w:b/>
          <w:sz w:val="28"/>
          <w:szCs w:val="28"/>
          <w:lang w:val="sk-SK"/>
        </w:rPr>
      </w:pPr>
    </w:p>
    <w:p w:rsidR="009C3713" w:rsidRDefault="00B80497" w:rsidP="009C3713">
      <w:pPr>
        <w:spacing w:after="0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   Obecný úrad v Dolných Mladoniciach oznamuje, že Krajský úrad životného prostredia v Banskej Bystrici v zmysle § 5 ods. 1 zákona č. 24/2006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>. o posudzovaní vplyvov na životné prostredie</w:t>
      </w:r>
      <w:r w:rsidR="009C3713">
        <w:rPr>
          <w:sz w:val="24"/>
          <w:szCs w:val="24"/>
          <w:lang w:val="sk-SK"/>
        </w:rPr>
        <w:t xml:space="preserve"> a o zmene a doplnení niektorých zákonov / ďalej len zákon / zaslal Obci Dolné Mladonice oznámenie o vypracovaní strategického dokumentu „Program odpadového hospodárstva Banskobystrického kraja na roky 2011 – 2015“.</w:t>
      </w:r>
    </w:p>
    <w:p w:rsidR="009C3713" w:rsidRDefault="009C3713" w:rsidP="009C3713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Do oznámenia je možné </w:t>
      </w:r>
      <w:proofErr w:type="spellStart"/>
      <w:r>
        <w:rPr>
          <w:sz w:val="24"/>
          <w:szCs w:val="24"/>
          <w:lang w:val="sk-SK"/>
        </w:rPr>
        <w:t>nahliadnúť</w:t>
      </w:r>
      <w:proofErr w:type="spellEnd"/>
      <w:r>
        <w:rPr>
          <w:sz w:val="24"/>
          <w:szCs w:val="24"/>
          <w:lang w:val="sk-SK"/>
        </w:rPr>
        <w:t>, robiť si z neho odpisy, výpisy alebo na vlastné náklady zhotoviť kópie v budove obecného úradu V Dolných Mladoniciach 3 v termíne do 26.12.2012.</w:t>
      </w:r>
    </w:p>
    <w:p w:rsidR="009C3713" w:rsidRDefault="009C3713" w:rsidP="009C3713">
      <w:pPr>
        <w:spacing w:after="0"/>
        <w:jc w:val="both"/>
        <w:rPr>
          <w:sz w:val="24"/>
          <w:szCs w:val="24"/>
          <w:lang w:val="sk-SK"/>
        </w:rPr>
      </w:pPr>
    </w:p>
    <w:p w:rsidR="009C3713" w:rsidRDefault="009C3713" w:rsidP="009C3713">
      <w:pPr>
        <w:spacing w:after="0"/>
        <w:jc w:val="both"/>
        <w:rPr>
          <w:sz w:val="24"/>
          <w:szCs w:val="24"/>
          <w:lang w:val="sk-SK"/>
        </w:rPr>
      </w:pPr>
    </w:p>
    <w:p w:rsidR="009C3713" w:rsidRDefault="009C3713" w:rsidP="009C3713">
      <w:pPr>
        <w:spacing w:after="0"/>
        <w:jc w:val="both"/>
        <w:rPr>
          <w:sz w:val="24"/>
          <w:szCs w:val="24"/>
          <w:lang w:val="sk-SK"/>
        </w:rPr>
      </w:pPr>
    </w:p>
    <w:p w:rsidR="009C3713" w:rsidRDefault="009C3713" w:rsidP="009C3713">
      <w:pPr>
        <w:spacing w:after="0"/>
        <w:jc w:val="both"/>
        <w:rPr>
          <w:sz w:val="24"/>
          <w:szCs w:val="24"/>
          <w:lang w:val="sk-SK"/>
        </w:rPr>
      </w:pPr>
    </w:p>
    <w:p w:rsidR="009C3713" w:rsidRDefault="009C3713" w:rsidP="009C3713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Eduard </w:t>
      </w:r>
      <w:proofErr w:type="spellStart"/>
      <w:r>
        <w:rPr>
          <w:sz w:val="24"/>
          <w:szCs w:val="24"/>
          <w:lang w:val="sk-SK"/>
        </w:rPr>
        <w:t>Roganský</w:t>
      </w:r>
      <w:proofErr w:type="spellEnd"/>
    </w:p>
    <w:p w:rsidR="009C3713" w:rsidRDefault="009C3713" w:rsidP="009C3713">
      <w:pPr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starosta obce</w:t>
      </w:r>
      <w:r>
        <w:rPr>
          <w:sz w:val="24"/>
          <w:szCs w:val="24"/>
          <w:lang w:val="sk-SK"/>
        </w:rPr>
        <w:tab/>
      </w:r>
    </w:p>
    <w:p w:rsidR="009C3713" w:rsidRDefault="009C3713" w:rsidP="009C3713">
      <w:pPr>
        <w:spacing w:after="0"/>
        <w:rPr>
          <w:sz w:val="24"/>
          <w:szCs w:val="24"/>
          <w:lang w:val="sk-SK"/>
        </w:rPr>
      </w:pPr>
    </w:p>
    <w:p w:rsidR="00B80497" w:rsidRPr="00B80497" w:rsidRDefault="00B80497" w:rsidP="00B8049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</w:p>
    <w:sectPr w:rsidR="00B80497" w:rsidRPr="00B8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EAE"/>
    <w:multiLevelType w:val="hybridMultilevel"/>
    <w:tmpl w:val="C0BEC93A"/>
    <w:lvl w:ilvl="0" w:tplc="131A2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1690E"/>
    <w:multiLevelType w:val="hybridMultilevel"/>
    <w:tmpl w:val="F63E71D0"/>
    <w:lvl w:ilvl="0" w:tplc="C0BC7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1EE2"/>
    <w:multiLevelType w:val="hybridMultilevel"/>
    <w:tmpl w:val="4A9C977C"/>
    <w:lvl w:ilvl="0" w:tplc="6E7A9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F"/>
    <w:rsid w:val="009C3713"/>
    <w:rsid w:val="00B036E4"/>
    <w:rsid w:val="00B80497"/>
    <w:rsid w:val="00C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0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F08C-13DC-4AFC-9217-C67D7C3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2012-12-14T15:43:00Z</dcterms:created>
  <dcterms:modified xsi:type="dcterms:W3CDTF">2012-12-14T16:14:00Z</dcterms:modified>
</cp:coreProperties>
</file>